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49" w:rsidRDefault="00282549" w:rsidP="00282549">
      <w:pPr>
        <w:jc w:val="center"/>
        <w:rPr>
          <w:rFonts w:ascii="Times New Roman" w:hAnsi="Times New Roman" w:cs="Times New Roman"/>
          <w:b/>
          <w:sz w:val="28"/>
          <w:lang w:val="vi-VN"/>
        </w:rPr>
      </w:pPr>
      <w:bookmarkStart w:id="0" w:name="_GoBack"/>
      <w:r>
        <w:rPr>
          <w:rFonts w:ascii="Times New Roman" w:hAnsi="Times New Roman" w:cs="Times New Roman"/>
          <w:b/>
          <w:sz w:val="28"/>
          <w:lang w:val="vi-VN"/>
        </w:rPr>
        <w:t>ĐỀ XUẤT CÁCH THỨC TIẾP CẬN NHẰM NÂNG CAO HIỆU QUẢ GIẢNG DẠY MÔN HỌC LUẬT HÀNH CHÍNH TẠI KHOA LUẬT TRƯỜNG ĐẠI HỌC DUY TÂN</w:t>
      </w:r>
    </w:p>
    <w:bookmarkEnd w:id="0"/>
    <w:p w:rsidR="00282549" w:rsidRPr="00A35E66" w:rsidRDefault="00282549" w:rsidP="00282549">
      <w:pPr>
        <w:ind w:right="560"/>
        <w:rPr>
          <w:rFonts w:ascii="Times New Roman" w:hAnsi="Times New Roman" w:cs="Times New Roman"/>
          <w:i/>
          <w:sz w:val="28"/>
          <w:lang w:val="vi-VN"/>
        </w:rPr>
      </w:pPr>
      <w:r>
        <w:rPr>
          <w:rFonts w:ascii="Times New Roman" w:hAnsi="Times New Roman" w:cs="Times New Roman"/>
          <w:i/>
          <w:sz w:val="28"/>
          <w:lang w:val="vi-VN"/>
        </w:rPr>
        <w:t xml:space="preserve">                                                                                        </w:t>
      </w:r>
      <w:r w:rsidRPr="00A35E66">
        <w:rPr>
          <w:rFonts w:ascii="Times New Roman" w:hAnsi="Times New Roman" w:cs="Times New Roman"/>
          <w:i/>
          <w:sz w:val="28"/>
          <w:lang w:val="vi-VN"/>
        </w:rPr>
        <w:t>Hoàng Thị Quyên</w:t>
      </w:r>
    </w:p>
    <w:p w:rsidR="00282549" w:rsidRPr="00A35E66" w:rsidRDefault="00282549" w:rsidP="00282549">
      <w:pPr>
        <w:jc w:val="right"/>
        <w:rPr>
          <w:rFonts w:ascii="Times New Roman" w:hAnsi="Times New Roman" w:cs="Times New Roman"/>
          <w:i/>
          <w:sz w:val="28"/>
          <w:lang w:val="vi-VN"/>
        </w:rPr>
      </w:pPr>
      <w:r>
        <w:rPr>
          <w:rFonts w:ascii="Times New Roman" w:hAnsi="Times New Roman" w:cs="Times New Roman"/>
          <w:i/>
          <w:sz w:val="28"/>
          <w:lang w:val="vi-VN"/>
        </w:rPr>
        <w:t xml:space="preserve">                </w:t>
      </w:r>
      <w:r w:rsidRPr="00A35E66">
        <w:rPr>
          <w:rFonts w:ascii="Times New Roman" w:hAnsi="Times New Roman" w:cs="Times New Roman"/>
          <w:i/>
          <w:sz w:val="28"/>
          <w:lang w:val="vi-VN"/>
        </w:rPr>
        <w:t>Khoa Luật- Trường Đại học Duy Tân</w:t>
      </w:r>
    </w:p>
    <w:p w:rsidR="00282549" w:rsidRDefault="00282549" w:rsidP="0001046C">
      <w:pPr>
        <w:spacing w:line="360" w:lineRule="auto"/>
        <w:jc w:val="both"/>
        <w:rPr>
          <w:rFonts w:ascii="Times New Roman" w:hAnsi="Times New Roman" w:cs="Times New Roman"/>
          <w:b/>
          <w:sz w:val="28"/>
          <w:lang w:val="vi-VN"/>
        </w:rPr>
      </w:pPr>
    </w:p>
    <w:p w:rsidR="00DC241A" w:rsidRDefault="0001046C" w:rsidP="0001046C">
      <w:pPr>
        <w:pStyle w:val="ListParagraph"/>
        <w:numPr>
          <w:ilvl w:val="0"/>
          <w:numId w:val="1"/>
        </w:numPr>
        <w:tabs>
          <w:tab w:val="left" w:pos="1134"/>
        </w:tabs>
        <w:spacing w:line="360" w:lineRule="auto"/>
        <w:ind w:left="0" w:firstLine="567"/>
        <w:jc w:val="both"/>
        <w:rPr>
          <w:rFonts w:ascii="Times New Roman" w:hAnsi="Times New Roman" w:cs="Times New Roman"/>
          <w:b/>
          <w:sz w:val="28"/>
          <w:lang w:val="vi-VN"/>
        </w:rPr>
      </w:pPr>
      <w:r>
        <w:rPr>
          <w:rFonts w:ascii="Times New Roman" w:hAnsi="Times New Roman" w:cs="Times New Roman"/>
          <w:b/>
          <w:sz w:val="28"/>
          <w:lang w:val="vi-VN"/>
        </w:rPr>
        <w:t xml:space="preserve">Ứng dụng phương pháp giảng dạy bằng tình huống trong dạy học môn </w:t>
      </w:r>
      <w:r w:rsidR="00F922AD">
        <w:rPr>
          <w:rFonts w:ascii="Times New Roman" w:hAnsi="Times New Roman" w:cs="Times New Roman"/>
          <w:b/>
          <w:sz w:val="28"/>
          <w:lang w:val="vi-VN"/>
        </w:rPr>
        <w:t xml:space="preserve"> Luật Hành chính </w:t>
      </w:r>
    </w:p>
    <w:p w:rsidR="001D67EE" w:rsidRDefault="00F922AD" w:rsidP="008129C4">
      <w:pPr>
        <w:pStyle w:val="ListParagraph"/>
        <w:spacing w:line="360" w:lineRule="auto"/>
        <w:ind w:left="0" w:firstLine="567"/>
        <w:jc w:val="both"/>
        <w:rPr>
          <w:rFonts w:ascii="Times New Roman" w:hAnsi="Times New Roman" w:cs="Times New Roman"/>
          <w:sz w:val="28"/>
          <w:lang w:val="vi-VN"/>
        </w:rPr>
      </w:pPr>
      <w:r w:rsidRPr="00F922AD">
        <w:rPr>
          <w:rFonts w:ascii="Times New Roman" w:hAnsi="Times New Roman" w:cs="Times New Roman"/>
          <w:sz w:val="28"/>
          <w:lang w:val="vi-VN"/>
        </w:rPr>
        <w:t xml:space="preserve">Dựa trên những phát hiện đã phân tích trên, bài viết đề xuất cách thức tiếp cận giảng dạy </w:t>
      </w:r>
      <w:r w:rsidR="00756539">
        <w:rPr>
          <w:rFonts w:ascii="Times New Roman" w:hAnsi="Times New Roman" w:cs="Times New Roman"/>
          <w:sz w:val="28"/>
          <w:lang w:val="vi-VN"/>
        </w:rPr>
        <w:t>Luật Hành chính</w:t>
      </w:r>
      <w:r w:rsidRPr="00F922AD">
        <w:rPr>
          <w:rFonts w:ascii="Times New Roman" w:hAnsi="Times New Roman" w:cs="Times New Roman"/>
          <w:sz w:val="28"/>
          <w:lang w:val="vi-VN"/>
        </w:rPr>
        <w:t xml:space="preserve"> nhằm đạt những mụ</w:t>
      </w:r>
      <w:r w:rsidR="00756539">
        <w:rPr>
          <w:rFonts w:ascii="Times New Roman" w:hAnsi="Times New Roman" w:cs="Times New Roman"/>
          <w:sz w:val="28"/>
          <w:lang w:val="vi-VN"/>
        </w:rPr>
        <w:t>c đích sau: (i) Lồ</w:t>
      </w:r>
      <w:r w:rsidRPr="00F922AD">
        <w:rPr>
          <w:rFonts w:ascii="Times New Roman" w:hAnsi="Times New Roman" w:cs="Times New Roman"/>
          <w:sz w:val="28"/>
          <w:lang w:val="vi-VN"/>
        </w:rPr>
        <w:t>ng ghép có hiệu quả nhất lý thuyết với thực tiễn nhằm đạt được mục đích đặt ra của từng nội dung; (ii) Phát huy tính chủ động, tự giác của sinh viên khi tham gia làm bài tập nhóm, hướng dẫn kỹ năng đặt vấn đề, và buộc sinh viên phải nghiên cứu luật thực định để giải quyết vấn đề; (iii) Phát huy được sở trường của giảng viên</w:t>
      </w:r>
      <w:r>
        <w:rPr>
          <w:rFonts w:ascii="Times New Roman" w:hAnsi="Times New Roman" w:cs="Times New Roman"/>
          <w:sz w:val="28"/>
          <w:lang w:val="vi-VN"/>
        </w:rPr>
        <w:t>.</w:t>
      </w:r>
      <w:r w:rsidR="008129C4">
        <w:rPr>
          <w:rFonts w:ascii="Times New Roman" w:hAnsi="Times New Roman" w:cs="Times New Roman"/>
          <w:sz w:val="28"/>
          <w:lang w:val="vi-VN"/>
        </w:rPr>
        <w:t xml:space="preserve"> T</w:t>
      </w:r>
      <w:r w:rsidR="008129C4" w:rsidRPr="008129C4">
        <w:rPr>
          <w:rFonts w:ascii="Times New Roman" w:hAnsi="Times New Roman" w:cs="Times New Roman"/>
          <w:sz w:val="28"/>
          <w:lang w:val="vi-VN"/>
        </w:rPr>
        <w:t>rên thực tế thì không có phương pháp nào là phương pháp được sử dụng tối ưu nhất, bởi mỗi phương pháp giảng dạy dù là chủ động thì cũng đều có ưu và nhược điểm riêng. Song phương pháp giảng dạy thông qua tình huống phát huy được đáng kể tính tích cực, chủ động của người học trong việc tiếp thu tri thức so với phương pháp học thụ động.</w:t>
      </w:r>
      <w:r w:rsidR="008129C4">
        <w:rPr>
          <w:rFonts w:ascii="Times New Roman" w:hAnsi="Times New Roman" w:cs="Times New Roman"/>
          <w:sz w:val="28"/>
          <w:lang w:val="vi-VN"/>
        </w:rPr>
        <w:t xml:space="preserve"> </w:t>
      </w:r>
    </w:p>
    <w:p w:rsidR="008129C4" w:rsidRDefault="008129C4" w:rsidP="008129C4">
      <w:pPr>
        <w:pStyle w:val="ListParagraph"/>
        <w:spacing w:line="360" w:lineRule="auto"/>
        <w:ind w:left="0" w:firstLine="567"/>
        <w:jc w:val="both"/>
        <w:rPr>
          <w:rFonts w:ascii="Times New Roman" w:hAnsi="Times New Roman" w:cs="Times New Roman"/>
          <w:sz w:val="28"/>
          <w:lang w:val="vi-VN"/>
        </w:rPr>
      </w:pPr>
      <w:r w:rsidRPr="008129C4">
        <w:rPr>
          <w:rFonts w:ascii="Times New Roman" w:hAnsi="Times New Roman" w:cs="Times New Roman"/>
          <w:sz w:val="28"/>
          <w:lang w:val="vi-VN"/>
        </w:rPr>
        <w:t>Có nhiều cách định nghĩa khác nhau về tình huống như tình huống là những câu chuyện thực tế với mục đích mang thông điệp giáo dục hay tình huống là lượng thông tin trong đó chứa đựng mâu thuẫn không thể giải quyết bằng sự tái hiện.</w:t>
      </w:r>
      <w:r>
        <w:rPr>
          <w:rFonts w:ascii="Times New Roman" w:hAnsi="Times New Roman" w:cs="Times New Roman"/>
          <w:sz w:val="28"/>
          <w:lang w:val="vi-VN"/>
        </w:rPr>
        <w:t xml:space="preserve"> </w:t>
      </w:r>
      <w:r w:rsidRPr="008129C4">
        <w:rPr>
          <w:rFonts w:ascii="Times New Roman" w:hAnsi="Times New Roman" w:cs="Times New Roman"/>
          <w:sz w:val="28"/>
          <w:lang w:val="vi-VN"/>
        </w:rPr>
        <w:t>Lợi ích mà phương pháp đó mang lại cho người học được thể hiện cụ thể như sau:</w:t>
      </w:r>
    </w:p>
    <w:p w:rsidR="008129C4" w:rsidRPr="008129C4" w:rsidRDefault="00351523" w:rsidP="008129C4">
      <w:pPr>
        <w:pStyle w:val="ListParagraph"/>
        <w:numPr>
          <w:ilvl w:val="0"/>
          <w:numId w:val="2"/>
        </w:numPr>
        <w:tabs>
          <w:tab w:val="left" w:pos="993"/>
        </w:tabs>
        <w:spacing w:line="360" w:lineRule="auto"/>
        <w:ind w:left="0" w:firstLine="567"/>
        <w:jc w:val="both"/>
        <w:rPr>
          <w:rFonts w:ascii="Times New Roman" w:hAnsi="Times New Roman" w:cs="Times New Roman"/>
          <w:sz w:val="28"/>
          <w:lang w:val="vi-VN"/>
        </w:rPr>
      </w:pPr>
      <w:r>
        <w:rPr>
          <w:rFonts w:ascii="Times New Roman" w:hAnsi="Times New Roman" w:cs="Times New Roman"/>
          <w:sz w:val="28"/>
          <w:lang w:val="vi-VN"/>
        </w:rPr>
        <w:t xml:space="preserve">Phương pháp dạy học bằng tình huống </w:t>
      </w:r>
      <w:r w:rsidRPr="00351523">
        <w:rPr>
          <w:rFonts w:ascii="Times New Roman" w:hAnsi="Times New Roman" w:cs="Times New Roman"/>
          <w:sz w:val="28"/>
          <w:lang w:val="vi-VN"/>
        </w:rPr>
        <w:t xml:space="preserve">tạo ra những cơ hội giúp sinh viên có được những kinh nghiệm thực tế, trau dồi và phát triển được các kỹ năng thực </w:t>
      </w:r>
      <w:r w:rsidRPr="00351523">
        <w:rPr>
          <w:rFonts w:ascii="Times New Roman" w:hAnsi="Times New Roman" w:cs="Times New Roman"/>
          <w:sz w:val="28"/>
          <w:lang w:val="vi-VN"/>
        </w:rPr>
        <w:lastRenderedPageBreak/>
        <w:t>hành cần thiết khi ra trường</w:t>
      </w:r>
      <w:r>
        <w:rPr>
          <w:rFonts w:ascii="Times New Roman" w:hAnsi="Times New Roman" w:cs="Times New Roman"/>
          <w:sz w:val="28"/>
          <w:lang w:val="vi-VN"/>
        </w:rPr>
        <w:t xml:space="preserve">. </w:t>
      </w:r>
      <w:r w:rsidRPr="00351523">
        <w:rPr>
          <w:rFonts w:ascii="Times New Roman" w:hAnsi="Times New Roman" w:cs="Times New Roman"/>
          <w:sz w:val="28"/>
          <w:lang w:val="vi-VN"/>
        </w:rPr>
        <w:t>Đặc biệt, việc áp dụng lý thuyết vào thực tế, kỹ năng liên kết kiến thức của các môn học khác nhau để giải quyết các vấn đề và ra quyết định</w:t>
      </w:r>
      <w:r>
        <w:rPr>
          <w:rFonts w:ascii="Times New Roman" w:hAnsi="Times New Roman" w:cs="Times New Roman"/>
          <w:sz w:val="28"/>
          <w:lang w:val="vi-VN"/>
        </w:rPr>
        <w:t>.</w:t>
      </w:r>
      <w:r w:rsidR="008129C4">
        <w:rPr>
          <w:rFonts w:ascii="Times New Roman" w:hAnsi="Times New Roman" w:cs="Times New Roman"/>
          <w:sz w:val="28"/>
          <w:lang w:val="vi-VN"/>
        </w:rPr>
        <w:t xml:space="preserve"> </w:t>
      </w:r>
      <w:r w:rsidR="008129C4" w:rsidRPr="008129C4">
        <w:rPr>
          <w:rFonts w:ascii="Times New Roman" w:hAnsi="Times New Roman" w:cs="Times New Roman"/>
          <w:sz w:val="28"/>
          <w:lang w:val="vi-VN"/>
        </w:rPr>
        <w:t>Giúp sinh viên có thể tiếp thu nội dung kiến thức bài giảng dễ dàng, sâu và nhớ lâu hơn các phương pháp giảng dạy truyền thống. Đây chính là lúc các lý thuyết rời rạc của một môn học được nối lại thành bức tranh tổng thể.</w:t>
      </w:r>
    </w:p>
    <w:p w:rsidR="006623EB" w:rsidRDefault="00351523" w:rsidP="006623EB">
      <w:pPr>
        <w:pStyle w:val="ListParagraph"/>
        <w:numPr>
          <w:ilvl w:val="0"/>
          <w:numId w:val="2"/>
        </w:numPr>
        <w:tabs>
          <w:tab w:val="left" w:pos="993"/>
        </w:tabs>
        <w:spacing w:line="360" w:lineRule="auto"/>
        <w:ind w:left="0" w:firstLine="567"/>
        <w:jc w:val="both"/>
        <w:rPr>
          <w:rFonts w:ascii="Times New Roman" w:hAnsi="Times New Roman" w:cs="Times New Roman"/>
          <w:sz w:val="28"/>
          <w:lang w:val="vi-VN"/>
        </w:rPr>
      </w:pPr>
      <w:r w:rsidRPr="008129C4">
        <w:rPr>
          <w:rFonts w:ascii="Times New Roman" w:hAnsi="Times New Roman" w:cs="Times New Roman"/>
          <w:sz w:val="28"/>
          <w:lang w:val="vi-VN"/>
        </w:rPr>
        <w:t>Nếu tình huống được xây dựng có chất lượng và giảng viên có kỹ năng tốt trong việc giảng dạy bằng phương pháp tình huống sẽ giúp sinh viên say mê tìm tòi và giải đáp những thắc mắc được xây dựng dựa trên những câu hỏi được giảng viên đặt ra trong tình huố</w:t>
      </w:r>
      <w:r w:rsidR="006623EB">
        <w:rPr>
          <w:rFonts w:ascii="Times New Roman" w:hAnsi="Times New Roman" w:cs="Times New Roman"/>
          <w:sz w:val="28"/>
          <w:lang w:val="vi-VN"/>
        </w:rPr>
        <w:t>ng từ đó g</w:t>
      </w:r>
      <w:r w:rsidRPr="006623EB">
        <w:rPr>
          <w:rFonts w:ascii="Times New Roman" w:hAnsi="Times New Roman" w:cs="Times New Roman"/>
          <w:sz w:val="28"/>
          <w:lang w:val="vi-VN"/>
        </w:rPr>
        <w:t>iúp sinh viên phát huy khả năng tư duy, sáng tạo của mình để đưa ra những hướng giải quyết phù hợp.</w:t>
      </w:r>
      <w:r w:rsidR="003E791D" w:rsidRPr="006623EB">
        <w:rPr>
          <w:rFonts w:ascii="Times New Roman" w:hAnsi="Times New Roman" w:cs="Times New Roman"/>
          <w:sz w:val="28"/>
          <w:lang w:val="vi-VN"/>
        </w:rPr>
        <w:t xml:space="preserve"> Nâng cao kỹ năng làm việc nhóm, kỹ năng phân tích, giải quyết vấn đề, kỹ năng trình bày, bảo vệ và phản biện ý kiến trước đám đông.</w:t>
      </w:r>
    </w:p>
    <w:p w:rsidR="0001046C" w:rsidRPr="006623EB" w:rsidRDefault="0001046C" w:rsidP="006623EB">
      <w:pPr>
        <w:pStyle w:val="ListParagraph"/>
        <w:numPr>
          <w:ilvl w:val="0"/>
          <w:numId w:val="2"/>
        </w:numPr>
        <w:tabs>
          <w:tab w:val="left" w:pos="993"/>
        </w:tabs>
        <w:spacing w:line="360" w:lineRule="auto"/>
        <w:ind w:left="0" w:firstLine="567"/>
        <w:jc w:val="both"/>
        <w:rPr>
          <w:rFonts w:ascii="Times New Roman" w:hAnsi="Times New Roman" w:cs="Times New Roman"/>
          <w:sz w:val="28"/>
          <w:lang w:val="vi-VN"/>
        </w:rPr>
      </w:pPr>
      <w:r w:rsidRPr="006623EB">
        <w:rPr>
          <w:rFonts w:ascii="Times New Roman" w:hAnsi="Times New Roman" w:cs="Times New Roman"/>
          <w:sz w:val="28"/>
          <w:lang w:val="vi-VN"/>
        </w:rPr>
        <w:t>Việc giảng dạy như trên được kỳ vọng không chỉ tạo cho sinh viên rèn luyện tính chủ động tích cực trong học tập, mà còn có thể giúp sinh viên nâng cao kỹ năng làm việc nhóm, kỹ năng giao tiếp, kỹ năng thuyết trình, kỹ năng nói trước đám đông, có khả năng tổng hợp, tập tư duy, phản biện. Tạo cơ hội cho sinh viên và giảng viên tương tác thường xuyên hơn. Đồng thời thông qua đó sinh viên cũng có thể tự nhận biết về kiến thức, kỹ năng và thái độ của bản thân đối với học phần này. Đảm bảo tính công bằng, công khai trong đánh giá quá trình, kết hợp giữa đánh giá của giảng viên với tự đánh giá của sinh viên. Sinh viên tích cực, tham gia có chất lượng có cơ hội để đánh giá chất lượng và hiệu quả của những thành viên không tích cực hoặc tham gia không hiệu quả.</w:t>
      </w:r>
    </w:p>
    <w:p w:rsidR="006623EB" w:rsidRPr="0001046C" w:rsidRDefault="0001046C" w:rsidP="00311A8F">
      <w:pPr>
        <w:spacing w:line="360" w:lineRule="auto"/>
        <w:ind w:firstLine="567"/>
        <w:jc w:val="both"/>
        <w:rPr>
          <w:rFonts w:ascii="Times New Roman" w:hAnsi="Times New Roman" w:cs="Times New Roman"/>
          <w:sz w:val="28"/>
          <w:lang w:val="vi-VN"/>
        </w:rPr>
      </w:pPr>
      <w:r w:rsidRPr="0001046C">
        <w:rPr>
          <w:rFonts w:ascii="Times New Roman" w:hAnsi="Times New Roman" w:cs="Times New Roman"/>
          <w:sz w:val="28"/>
          <w:lang w:val="vi-VN"/>
        </w:rPr>
        <w:t>Bên cạnh những thành công đạt được từ phía người học, việc ứng dụng phương pháp giảng dạy bằng tình huống này còn giúp bản thân tác giả phải luôn nỗ lực không ngừng trong việc nâng cao trình độ chuyên môn và kỹ năng sư phạm của mình.</w:t>
      </w:r>
      <w:r w:rsidR="006623EB">
        <w:rPr>
          <w:rFonts w:ascii="Times New Roman" w:hAnsi="Times New Roman" w:cs="Times New Roman"/>
          <w:sz w:val="28"/>
          <w:lang w:val="vi-VN"/>
        </w:rPr>
        <w:t xml:space="preserve"> </w:t>
      </w:r>
      <w:r w:rsidR="006623EB" w:rsidRPr="006623EB">
        <w:rPr>
          <w:rFonts w:ascii="Times New Roman" w:hAnsi="Times New Roman" w:cs="Times New Roman"/>
          <w:sz w:val="28"/>
          <w:lang w:val="vi-VN"/>
        </w:rPr>
        <w:t xml:space="preserve">Khi sử dụng những phương pháp giảng dạy này đòi hỏi người thầy phải có </w:t>
      </w:r>
      <w:r w:rsidR="006623EB" w:rsidRPr="006623EB">
        <w:rPr>
          <w:rFonts w:ascii="Times New Roman" w:hAnsi="Times New Roman" w:cs="Times New Roman"/>
          <w:sz w:val="28"/>
          <w:lang w:val="vi-VN"/>
        </w:rPr>
        <w:lastRenderedPageBreak/>
        <w:t>tâm huyết, kiến thức sâu rộng mới có thể đồng hành được cùng học sinh của mình trong suốt quá trình khám phá tri thức, hướng dẫn, góp ý, phân giải, động viên trong suốt quá trình học của người học. Đồng thời, cũng học hỏi được những kinh nghiệm, lượng thông tin bổ ích, giải pháp mới từ học viên để làm giàu vốn kiến thức và làm phong phú bài giảng của mình .Hoặc thông qua hướng dẫn sinh viên làm tình huống giúp giảng viên phát hiện điểm sai sót của tình huống và có sự điều chỉnh cho phù hợ</w:t>
      </w:r>
      <w:r w:rsidR="00311A8F">
        <w:rPr>
          <w:rFonts w:ascii="Times New Roman" w:hAnsi="Times New Roman" w:cs="Times New Roman"/>
          <w:sz w:val="28"/>
          <w:lang w:val="vi-VN"/>
        </w:rPr>
        <w:t>p.</w:t>
      </w:r>
    </w:p>
    <w:p w:rsidR="0001046C" w:rsidRPr="0001046C" w:rsidRDefault="0001046C" w:rsidP="0001046C">
      <w:pPr>
        <w:pStyle w:val="ListParagraph"/>
        <w:numPr>
          <w:ilvl w:val="0"/>
          <w:numId w:val="1"/>
        </w:numPr>
        <w:spacing w:line="360" w:lineRule="auto"/>
        <w:jc w:val="both"/>
        <w:rPr>
          <w:rFonts w:ascii="Times New Roman" w:hAnsi="Times New Roman" w:cs="Times New Roman"/>
          <w:b/>
          <w:sz w:val="28"/>
          <w:lang w:val="vi-VN"/>
        </w:rPr>
      </w:pPr>
      <w:r w:rsidRPr="0001046C">
        <w:rPr>
          <w:rFonts w:ascii="Times New Roman" w:hAnsi="Times New Roman" w:cs="Times New Roman"/>
          <w:b/>
          <w:sz w:val="28"/>
          <w:lang w:val="vi-VN"/>
        </w:rPr>
        <w:t>Kết luận</w:t>
      </w:r>
    </w:p>
    <w:p w:rsidR="0001046C" w:rsidRPr="0001046C" w:rsidRDefault="0001046C" w:rsidP="0001046C">
      <w:pPr>
        <w:spacing w:line="360" w:lineRule="auto"/>
        <w:ind w:firstLine="567"/>
        <w:jc w:val="both"/>
        <w:rPr>
          <w:rFonts w:ascii="Times New Roman" w:hAnsi="Times New Roman" w:cs="Times New Roman"/>
          <w:sz w:val="28"/>
          <w:lang w:val="vi-VN"/>
        </w:rPr>
      </w:pPr>
      <w:r w:rsidRPr="0001046C">
        <w:rPr>
          <w:rFonts w:ascii="Times New Roman" w:hAnsi="Times New Roman" w:cs="Times New Roman"/>
          <w:sz w:val="28"/>
          <w:lang w:val="vi-VN"/>
        </w:rPr>
        <w:t xml:space="preserve">Trong điều kiện giảng dạy theo học chế tín chỉ, việc rút ngắn thời gian trên lớp nhưng không rút bớt nội dung của </w:t>
      </w:r>
      <w:r w:rsidR="006623EB">
        <w:rPr>
          <w:rFonts w:ascii="Times New Roman" w:hAnsi="Times New Roman" w:cs="Times New Roman"/>
          <w:sz w:val="28"/>
          <w:lang w:val="vi-VN"/>
        </w:rPr>
        <w:t>môn học</w:t>
      </w:r>
      <w:r w:rsidRPr="0001046C">
        <w:rPr>
          <w:rFonts w:ascii="Times New Roman" w:hAnsi="Times New Roman" w:cs="Times New Roman"/>
          <w:sz w:val="28"/>
          <w:lang w:val="vi-VN"/>
        </w:rPr>
        <w:t>, đòi hỏi chúng ta cần rèn luyện cho sinh viên có khả năng tự học, tự phát triển. Việc đổi mới phương pháp giảng dạy và kèm với đó là cách đánh giá quá trình học sao cho chính xác, khách quan cũng sẽ động lực khuyến khích sinh viên tự khám phá năng lực bản thân và hứng thú hơn trong nghiên cứu, học tập.</w:t>
      </w:r>
    </w:p>
    <w:p w:rsidR="0001046C" w:rsidRPr="00351523" w:rsidRDefault="0001046C" w:rsidP="0001046C">
      <w:pPr>
        <w:spacing w:line="360" w:lineRule="auto"/>
        <w:ind w:firstLine="567"/>
        <w:jc w:val="both"/>
        <w:rPr>
          <w:rFonts w:ascii="Times New Roman" w:hAnsi="Times New Roman" w:cs="Times New Roman"/>
          <w:sz w:val="28"/>
          <w:lang w:val="vi-VN"/>
        </w:rPr>
      </w:pPr>
    </w:p>
    <w:sectPr w:rsidR="0001046C" w:rsidRPr="0035152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E9" w:rsidRDefault="00CE0FE9" w:rsidP="00B75023">
      <w:pPr>
        <w:spacing w:after="0" w:line="240" w:lineRule="auto"/>
      </w:pPr>
      <w:r>
        <w:separator/>
      </w:r>
    </w:p>
  </w:endnote>
  <w:endnote w:type="continuationSeparator" w:id="0">
    <w:p w:rsidR="00CE0FE9" w:rsidRDefault="00CE0FE9" w:rsidP="00B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69916"/>
      <w:docPartObj>
        <w:docPartGallery w:val="Page Numbers (Bottom of Page)"/>
        <w:docPartUnique/>
      </w:docPartObj>
    </w:sdtPr>
    <w:sdtEndPr>
      <w:rPr>
        <w:noProof/>
      </w:rPr>
    </w:sdtEndPr>
    <w:sdtContent>
      <w:p w:rsidR="00194456" w:rsidRDefault="00194456">
        <w:pPr>
          <w:pStyle w:val="Footer"/>
          <w:jc w:val="center"/>
        </w:pPr>
        <w:r>
          <w:fldChar w:fldCharType="begin"/>
        </w:r>
        <w:r>
          <w:instrText xml:space="preserve"> PAGE   \* MERGEFORMAT </w:instrText>
        </w:r>
        <w:r>
          <w:fldChar w:fldCharType="separate"/>
        </w:r>
        <w:r w:rsidR="00282549">
          <w:rPr>
            <w:noProof/>
          </w:rPr>
          <w:t>1</w:t>
        </w:r>
        <w:r>
          <w:rPr>
            <w:noProof/>
          </w:rPr>
          <w:fldChar w:fldCharType="end"/>
        </w:r>
      </w:p>
    </w:sdtContent>
  </w:sdt>
  <w:p w:rsidR="00194456" w:rsidRDefault="0019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E9" w:rsidRDefault="00CE0FE9" w:rsidP="00B75023">
      <w:pPr>
        <w:spacing w:after="0" w:line="240" w:lineRule="auto"/>
      </w:pPr>
      <w:r>
        <w:separator/>
      </w:r>
    </w:p>
  </w:footnote>
  <w:footnote w:type="continuationSeparator" w:id="0">
    <w:p w:rsidR="00CE0FE9" w:rsidRDefault="00CE0FE9" w:rsidP="00B75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A47FD"/>
    <w:multiLevelType w:val="hybridMultilevel"/>
    <w:tmpl w:val="EDA2FA62"/>
    <w:lvl w:ilvl="0" w:tplc="57362E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DEE5DF0"/>
    <w:multiLevelType w:val="hybridMultilevel"/>
    <w:tmpl w:val="351A9C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E"/>
    <w:rsid w:val="0001046C"/>
    <w:rsid w:val="000B6E56"/>
    <w:rsid w:val="000E50B5"/>
    <w:rsid w:val="00194456"/>
    <w:rsid w:val="001D67EE"/>
    <w:rsid w:val="00205B93"/>
    <w:rsid w:val="00282549"/>
    <w:rsid w:val="00311A8F"/>
    <w:rsid w:val="00351523"/>
    <w:rsid w:val="003E43E2"/>
    <w:rsid w:val="003E791D"/>
    <w:rsid w:val="005C0A74"/>
    <w:rsid w:val="006623EB"/>
    <w:rsid w:val="00756539"/>
    <w:rsid w:val="008129C4"/>
    <w:rsid w:val="0085655F"/>
    <w:rsid w:val="00866AFF"/>
    <w:rsid w:val="008E4B98"/>
    <w:rsid w:val="00964233"/>
    <w:rsid w:val="00A25B62"/>
    <w:rsid w:val="00A35E66"/>
    <w:rsid w:val="00B04E21"/>
    <w:rsid w:val="00B533F9"/>
    <w:rsid w:val="00B75023"/>
    <w:rsid w:val="00C0530D"/>
    <w:rsid w:val="00C3424F"/>
    <w:rsid w:val="00C436CE"/>
    <w:rsid w:val="00C82F61"/>
    <w:rsid w:val="00CE0FE9"/>
    <w:rsid w:val="00DC241A"/>
    <w:rsid w:val="00E8760C"/>
    <w:rsid w:val="00EA0726"/>
    <w:rsid w:val="00EE256D"/>
    <w:rsid w:val="00F922AD"/>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1A"/>
    <w:pPr>
      <w:ind w:left="720"/>
      <w:contextualSpacing/>
    </w:pPr>
  </w:style>
  <w:style w:type="paragraph" w:styleId="Header">
    <w:name w:val="header"/>
    <w:basedOn w:val="Normal"/>
    <w:link w:val="HeaderChar"/>
    <w:uiPriority w:val="99"/>
    <w:unhideWhenUsed/>
    <w:rsid w:val="0019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56"/>
  </w:style>
  <w:style w:type="paragraph" w:styleId="Footer">
    <w:name w:val="footer"/>
    <w:basedOn w:val="Normal"/>
    <w:link w:val="FooterChar"/>
    <w:uiPriority w:val="99"/>
    <w:unhideWhenUsed/>
    <w:rsid w:val="0019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1A"/>
    <w:pPr>
      <w:ind w:left="720"/>
      <w:contextualSpacing/>
    </w:pPr>
  </w:style>
  <w:style w:type="paragraph" w:styleId="Header">
    <w:name w:val="header"/>
    <w:basedOn w:val="Normal"/>
    <w:link w:val="HeaderChar"/>
    <w:uiPriority w:val="99"/>
    <w:unhideWhenUsed/>
    <w:rsid w:val="0019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56"/>
  </w:style>
  <w:style w:type="paragraph" w:styleId="Footer">
    <w:name w:val="footer"/>
    <w:basedOn w:val="Normal"/>
    <w:link w:val="FooterChar"/>
    <w:uiPriority w:val="99"/>
    <w:unhideWhenUsed/>
    <w:rsid w:val="0019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2019-08-20T08:23:00Z</dcterms:created>
  <dcterms:modified xsi:type="dcterms:W3CDTF">2019-12-18T16:18:00Z</dcterms:modified>
</cp:coreProperties>
</file>