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78" w:rsidRDefault="00896278" w:rsidP="00896278">
      <w:pPr>
        <w:pStyle w:val="ListParagraph"/>
        <w:spacing w:after="0" w:line="360" w:lineRule="auto"/>
        <w:ind w:left="0"/>
        <w:jc w:val="center"/>
        <w:outlineLvl w:val="0"/>
        <w:rPr>
          <w:rFonts w:ascii="Times New Roman" w:hAnsi="Times New Roman" w:cs="Times New Roman"/>
          <w:b/>
          <w:color w:val="000000" w:themeColor="text1"/>
          <w:szCs w:val="28"/>
          <w:lang w:val="en-US"/>
        </w:rPr>
      </w:pPr>
      <w:r w:rsidRPr="000B2A60">
        <w:rPr>
          <w:rFonts w:ascii="Times New Roman" w:hAnsi="Times New Roman" w:cs="Times New Roman"/>
          <w:b/>
          <w:color w:val="000000" w:themeColor="text1"/>
          <w:szCs w:val="28"/>
        </w:rPr>
        <w:t>VAI TRÒ CỦA CÔNG TY HỢP DANH ĐỐI VỚI SỰ PHÁT TRIỂN CỦA NỀN KINH TẾ THỊ TRƯỜNG VIỆT NAM</w:t>
      </w:r>
    </w:p>
    <w:p w:rsidR="00896278" w:rsidRPr="00896278" w:rsidRDefault="00896278" w:rsidP="00896278">
      <w:pPr>
        <w:pStyle w:val="ListParagraph"/>
        <w:spacing w:after="0" w:line="360" w:lineRule="auto"/>
        <w:ind w:left="0"/>
        <w:jc w:val="right"/>
        <w:outlineLvl w:val="0"/>
        <w:rPr>
          <w:rFonts w:ascii="Times New Roman" w:hAnsi="Times New Roman" w:cs="Times New Roman"/>
          <w:b/>
          <w:color w:val="000000" w:themeColor="text1"/>
          <w:szCs w:val="28"/>
          <w:lang w:val="en-US"/>
        </w:rPr>
      </w:pPr>
      <w:r>
        <w:rPr>
          <w:rFonts w:ascii="Times New Roman" w:hAnsi="Times New Roman" w:cs="Times New Roman"/>
          <w:b/>
          <w:color w:val="000000" w:themeColor="text1"/>
          <w:szCs w:val="28"/>
          <w:lang w:val="en-US"/>
        </w:rPr>
        <w:t>NGUYỄN THỊ KIM TIẾN</w:t>
      </w:r>
      <w:bookmarkStart w:id="0" w:name="_GoBack"/>
      <w:bookmarkEnd w:id="0"/>
    </w:p>
    <w:p w:rsidR="00896278" w:rsidRPr="000B2A60" w:rsidRDefault="00896278" w:rsidP="00896278">
      <w:pPr>
        <w:spacing w:after="0" w:line="360" w:lineRule="auto"/>
        <w:ind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Là một trong những loại hình công ty xuất hiện sớm nhất trong lịch sử, nhưng lại xuất hiện khá muộn tại Việt Nam, công ty hợp danh từ khi ra đời cho đến ngày nay vẫn không ngừng phát triển về số lượng, điều này cho thấy công ty hợp danh có vai trò và đóng góp vô cùng quan trọng trong sự phát triển của nền kinh tế tại Việt Nam hiện nay. Bên cạnh vai trò chung như các loại hình doanh nghiệp khác, công ty hợp danh còn có những nét đặc riêng đóng khiến cho loại hình doanh nghiệp này không thể thiếu trong môi trường kinh tế thị trường ở nước ta.</w:t>
      </w:r>
    </w:p>
    <w:p w:rsidR="00896278" w:rsidRPr="000B2A60" w:rsidRDefault="00896278" w:rsidP="00896278">
      <w:pPr>
        <w:pStyle w:val="ListParagraph"/>
        <w:spacing w:after="0" w:line="360" w:lineRule="auto"/>
        <w:ind w:left="0"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Trước hết, sự ra đời của công ty hợp danh đáp ứng được nhu cầu của nhà đầu tư nhỏ, mong muốn cùng liên kết chia sẽ với những người thân quen, anh em họ hàng trong gia đình, dòng tộc dựa trên các mối quan hệ xã hội và uy tính của cá nhân. Công ty hợp danh được thành lập dựa trên cơ sở chủ yếu là sự liên kết của những người có quan hệ quen biết nhau, có cùng chí hướng, có cùng một ham mê nghề nghiệp và thông thường các bên liên kết có những hiểu biết khá đầy đủ về nhau. Vì thế một khi liên kết lại, họ có thể dựa vào nhau để phát huy hết thế mạnh của từng thành viên trong một nỗ lực chung là nhằm phát triển công ty. Hơn nữa, công ty hợp danh Việt Nam là do các thành viên hợp danh trực tiếp điều hành, quản lý mà những thành viên này lại là những người chịu trách nhiệm vô hạn (bằng toàn bộ tài sản có của mình) trước các khoản nợ công ty. Chính vì thế, tuy xét ở góc độ khách quan thì tư cách thành viên hợp danh có vẻ mang lại nhiều rủi ro, nhưng xét góc độ chủ quan thì chính vì ý thức được về trách nhiệm vô hạn của mình mà mỗi thành viên hợp danh đều làm mọi cách để giảm thiểu rủi ro cho chính mình trong quá trình điều hành công ty. Đó cũng là việc các thành viên hợp danh cũng nhau tìm ra phương án kinh doanh tốt nhất và luôn đặt lợi ích chung nhất của </w:t>
      </w:r>
      <w:r w:rsidRPr="000B2A60">
        <w:rPr>
          <w:rFonts w:ascii="Times New Roman" w:hAnsi="Times New Roman" w:cs="Times New Roman"/>
          <w:color w:val="000000" w:themeColor="text1"/>
          <w:szCs w:val="28"/>
        </w:rPr>
        <w:lastRenderedPageBreak/>
        <w:t>công ty lên hàng đầu. Đây là một ưu điểm khó có loại hình công ty đối vốn nào có được.</w:t>
      </w:r>
    </w:p>
    <w:p w:rsidR="00896278" w:rsidRPr="000B2A60" w:rsidRDefault="00896278" w:rsidP="00896278">
      <w:pPr>
        <w:pStyle w:val="ListParagraph"/>
        <w:spacing w:after="0" w:line="360" w:lineRule="auto"/>
        <w:ind w:left="0"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Công ty hợp danh ra đời cũng đáp ứng được nhu cầu kinh doanh cũng như sử dụng các dịch vụ như khám chữa bệnh, tư vấn thiết kế công trình xây dựng, kiểm toán, tư vấn luật…. những ngành nghề này đều đòi hỏi phải có tính nghiêm túc, trách nhiệm cao cũng như sự tin tưởng của khách hàng đối với những người hành nghề. công ty hợp danh theo pháp luật Việt Nam có thể kết hợp cả hai loại chế độ trách nhiệm, trách nhiệm vô hạn cho những thành viên hợp danh và chế độ hữu hạn cho những thành viên góp vốn. Vì thế, nó vừa có khả năng thu hút vốn đầu tư của những nhà đầu tư cần tìm kiếm một cách thức an toàn trong kinh doanh (đó là trách nhiệm hữu hạn), lại vừa có thể dễ dàng thu hút được khách hàng khi tham gia quan hệ với công ty này, bởi lẽ hoạt động của công ty này được đảm bảo bởi chế độ vô hạn của một số thành viên hợp danh. Chế độ chịu trách nhiệm vô hạn không chỉ tạo ra sự tin tưởng cho khách hàng mà tạo ra vô số thuận lợi rất cần thiết trong quá trình kinh doanh. VD: với uy tín của một thành viên hợp danh, công ty có thể dễ dàng được các ngân hàng, các đối tượng khác cho vay vốn, hoãn nợ, khoanh nợ. Cũng có thể nói, chế độ chịu trách nhiệm vô hạn đã tạo ra sự an toàn pháp lý cho khách hàng và chính vì vậy, họ yên tâm và thích thú khi quan hệ với công ty hợp danh. Như vậy, cơ hội phát triển công ty hợp danh với khả năng thu hút vốn là rất dễ dàng, đồng thời tạo ra cơ hội cạnh tranh trên thương trường bằng chính trách nhiệm vô hạn của các thành viên cũng đóng góp đáng kể cho sự phát triển của công ty hợp danh.</w:t>
      </w:r>
    </w:p>
    <w:p w:rsidR="00896278" w:rsidRPr="000B2A60" w:rsidRDefault="00896278" w:rsidP="00896278">
      <w:pPr>
        <w:pStyle w:val="ListParagraph"/>
        <w:spacing w:after="0" w:line="360" w:lineRule="auto"/>
        <w:ind w:left="0"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Công ty hợp danh cũng có vai trò quan trọng trong việc làm phong phú thêm kênh huy động vốn cho nền kinh tế, thêm sự lựa chọn cho các nhà đầu tư, những người giỏi về kiến thức, trình độ quản lý, kinh nghiệm kinh doanh nhưng không có vốn và những người có vốn nhưng không giỏi kinh doanh. Công ty hợp danh là sự kết hợp hoàn hảo của hai nhóm đối tượng trên, tạo sự tương bổ lẫn nhau trong việc </w:t>
      </w:r>
      <w:r w:rsidRPr="000B2A60">
        <w:rPr>
          <w:rFonts w:ascii="Times New Roman" w:hAnsi="Times New Roman" w:cs="Times New Roman"/>
          <w:color w:val="000000" w:themeColor="text1"/>
          <w:szCs w:val="28"/>
        </w:rPr>
        <w:lastRenderedPageBreak/>
        <w:t>phát triển kinh tế của công ty nói chung và của từng thành viên nói riêng. Công ty hợp danh là loại hình công ty duy nhất đáp ứng được nguyện vọng của hai đối tượng liên kết trong công ty. Đối tượng đầu tiên là những người có chuên môn, nghiệp vụ, có khả năng đứng ra điều hành việc kinh doanh nhưng lại thiếu vốn, hoặc không có vốn. Những người này chỉ cần chấp nhận một chế độ trách nhiệm vô hạn là họ hoàn toàn có thể trở thành các thành viên hợp danh của công ty. Đối tượng tiếp theo là các nhà đầu tư có vốn, nhưng lại rụt rè trong kinh doanh và không có khả năng điều hành kinh doanh. Những người này vẫn có thể trở thành thành viên góp vốn của công ty hợp danh, chịu rủi ro duy nhất trên phần vốn cam kết góp vào công ty, nếu họ chấp nhận không có quyền tham gia quản lý, điều hành công ty.</w:t>
      </w:r>
    </w:p>
    <w:p w:rsidR="00896278" w:rsidRPr="000B2A60" w:rsidRDefault="00896278" w:rsidP="00896278">
      <w:pPr>
        <w:pStyle w:val="ListParagraph"/>
        <w:spacing w:after="0" w:line="360" w:lineRule="auto"/>
        <w:ind w:left="0"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Công ty hợp danh là mô hình kinh doanh phù hợp với đặc điểm tâm lý, truyền thống kinh doanh của người Á Đông nói chung và Việt Nam nói riêng- đó là việc kinh doanh dựa trên cơ sở liên kết theo kiểu “phường hội”, “làng xã” dựa vào dòng họ, huyết thống là chủ yếu thì các loại hình kinh doanh vừa và nhỏ là rất phù hợp. Cần khuyến khích và tạo ra những điều kiện thuận lợi cho loại hình này phát triển.</w:t>
      </w:r>
    </w:p>
    <w:p w:rsidR="00D54884" w:rsidRDefault="00896278"/>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78"/>
    <w:rsid w:val="00561265"/>
    <w:rsid w:val="00896278"/>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78"/>
    <w:pPr>
      <w:jc w:val="both"/>
    </w:pPr>
    <w:rPr>
      <w:rFonts w:asciiTheme="majorHAnsi" w:eastAsiaTheme="minorEastAsia" w:hAnsiTheme="majorHAnsi"/>
      <w:sz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78"/>
    <w:pPr>
      <w:jc w:val="both"/>
    </w:pPr>
    <w:rPr>
      <w:rFonts w:asciiTheme="majorHAnsi" w:eastAsiaTheme="minorEastAsia" w:hAnsiTheme="majorHAnsi"/>
      <w:sz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2019-06-18T07:57:00Z</dcterms:created>
  <dcterms:modified xsi:type="dcterms:W3CDTF">2019-06-18T08:43:00Z</dcterms:modified>
</cp:coreProperties>
</file>